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5F" w:rsidRPr="00FB5F6D" w:rsidRDefault="00C14C5F" w:rsidP="00C17D87">
      <w:pPr>
        <w:tabs>
          <w:tab w:val="left" w:pos="-284"/>
        </w:tabs>
        <w:spacing w:after="120" w:line="240" w:lineRule="exact"/>
        <w:jc w:val="center"/>
        <w:rPr>
          <w:rFonts w:asciiTheme="minorHAnsi" w:hAnsiTheme="minorHAnsi" w:cs="Arial"/>
          <w:b/>
          <w:sz w:val="32"/>
          <w:szCs w:val="32"/>
          <w:lang w:val="en-GB" w:eastAsia="pl-PL"/>
        </w:rPr>
      </w:pPr>
    </w:p>
    <w:p w:rsidR="00886CE7" w:rsidRPr="001A1840" w:rsidRDefault="00886CE7" w:rsidP="00E07CBD">
      <w:pPr>
        <w:pStyle w:val="Header"/>
        <w:jc w:val="center"/>
        <w:rPr>
          <w:rFonts w:ascii="Tahoma" w:hAnsi="Tahoma" w:cs="Tahoma"/>
          <w:b/>
          <w:sz w:val="26"/>
          <w:szCs w:val="26"/>
        </w:rPr>
      </w:pPr>
      <w:r w:rsidRPr="001A1840">
        <w:rPr>
          <w:rFonts w:ascii="Tahoma" w:hAnsi="Tahoma" w:cs="Tahoma"/>
          <w:b/>
          <w:sz w:val="26"/>
          <w:szCs w:val="26"/>
        </w:rPr>
        <w:t>DECLARATION</w:t>
      </w:r>
      <w:r w:rsidR="00C14C5F" w:rsidRPr="001A1840">
        <w:rPr>
          <w:rFonts w:ascii="Tahoma" w:hAnsi="Tahoma" w:cs="Tahoma"/>
          <w:b/>
          <w:sz w:val="26"/>
          <w:szCs w:val="26"/>
        </w:rPr>
        <w:t xml:space="preserve"> OF </w:t>
      </w:r>
      <w:r w:rsidR="0084004A" w:rsidRPr="001A1840">
        <w:rPr>
          <w:rFonts w:ascii="Tahoma" w:hAnsi="Tahoma" w:cs="Tahoma"/>
          <w:b/>
          <w:sz w:val="26"/>
          <w:szCs w:val="26"/>
        </w:rPr>
        <w:t>E-MAIL ADDRESS OF THE LEAD PARTNER</w:t>
      </w:r>
    </w:p>
    <w:p w:rsidR="000133C2" w:rsidRPr="001A1840" w:rsidRDefault="000133C2">
      <w:pPr>
        <w:autoSpaceDE w:val="0"/>
        <w:autoSpaceDN w:val="0"/>
        <w:adjustRightInd w:val="0"/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E7BEF" w:rsidRPr="001A1840" w:rsidRDefault="001E7BEF" w:rsidP="000133C2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I, the undersigned </w:t>
      </w:r>
      <w:bookmarkStart w:id="0" w:name="Text1"/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instrText xml:space="preserve"> FORMTEXT </w:instrText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fldChar w:fldCharType="separate"/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bCs/>
          <w:sz w:val="22"/>
          <w:szCs w:val="22"/>
          <w:lang w:val="en-GB" w:eastAsia="pl-PL"/>
        </w:rPr>
        <w:fldChar w:fldCharType="end"/>
      </w:r>
      <w:bookmarkEnd w:id="0"/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  </w:t>
      </w:r>
    </w:p>
    <w:p w:rsidR="001E7BEF" w:rsidRPr="001A1840" w:rsidRDefault="001E7BEF" w:rsidP="001E7BEF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i/>
          <w:sz w:val="22"/>
          <w:szCs w:val="22"/>
        </w:rPr>
      </w:pPr>
      <w:r w:rsidRPr="001A1840">
        <w:rPr>
          <w:rFonts w:ascii="Tahoma" w:hAnsi="Tahoma" w:cs="Tahoma"/>
          <w:i/>
          <w:sz w:val="22"/>
          <w:szCs w:val="22"/>
        </w:rPr>
        <w:t>(Surname, name, father’s name of the official representative of the Lead partner organization, as per current legal standing certificate or equivalent,</w:t>
      </w:r>
    </w:p>
    <w:p w:rsidR="0084004A" w:rsidRPr="001A1840" w:rsidRDefault="0084004A" w:rsidP="001E7BEF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sz w:val="22"/>
          <w:szCs w:val="22"/>
          <w:lang w:val="en-GB" w:eastAsia="pl-PL"/>
        </w:rPr>
      </w:pPr>
    </w:p>
    <w:p w:rsidR="0084004A" w:rsidRPr="001A1840" w:rsidRDefault="0084004A" w:rsidP="0084004A">
      <w:pPr>
        <w:keepNext/>
        <w:spacing w:before="120"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identified with the ID card No: 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A1840">
        <w:rPr>
          <w:rFonts w:ascii="Tahoma" w:hAnsi="Tahoma" w:cs="Tahoma"/>
          <w:sz w:val="22"/>
          <w:szCs w:val="22"/>
          <w:lang w:val="en-GB" w:eastAsia="pl-PL"/>
        </w:rPr>
        <w:instrText xml:space="preserve"> FORMTEXT </w:instrText>
      </w:r>
      <w:r w:rsidRPr="001A1840">
        <w:rPr>
          <w:rFonts w:ascii="Tahoma" w:hAnsi="Tahoma" w:cs="Tahoma"/>
          <w:sz w:val="22"/>
          <w:szCs w:val="22"/>
          <w:lang w:val="en-GB" w:eastAsia="pl-PL"/>
        </w:rPr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separate"/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end"/>
      </w: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, issued by 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A1840">
        <w:rPr>
          <w:rFonts w:ascii="Tahoma" w:hAnsi="Tahoma" w:cs="Tahoma"/>
          <w:sz w:val="22"/>
          <w:szCs w:val="22"/>
          <w:lang w:val="en-GB" w:eastAsia="pl-PL"/>
        </w:rPr>
        <w:instrText xml:space="preserve"> FORMTEXT </w:instrText>
      </w:r>
      <w:r w:rsidRPr="001A1840">
        <w:rPr>
          <w:rFonts w:ascii="Tahoma" w:hAnsi="Tahoma" w:cs="Tahoma"/>
          <w:sz w:val="22"/>
          <w:szCs w:val="22"/>
          <w:lang w:val="en-GB" w:eastAsia="pl-PL"/>
        </w:rPr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separate"/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end"/>
      </w: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, on 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A1840">
        <w:rPr>
          <w:rFonts w:ascii="Tahoma" w:hAnsi="Tahoma" w:cs="Tahoma"/>
          <w:sz w:val="22"/>
          <w:szCs w:val="22"/>
          <w:lang w:val="en-GB" w:eastAsia="pl-PL"/>
        </w:rPr>
        <w:instrText xml:space="preserve"> FORMTEXT </w:instrText>
      </w:r>
      <w:r w:rsidRPr="001A1840">
        <w:rPr>
          <w:rFonts w:ascii="Tahoma" w:hAnsi="Tahoma" w:cs="Tahoma"/>
          <w:sz w:val="22"/>
          <w:szCs w:val="22"/>
          <w:lang w:val="en-GB" w:eastAsia="pl-PL"/>
        </w:rPr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separate"/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end"/>
      </w:r>
      <w:r w:rsidRPr="001A1840">
        <w:rPr>
          <w:rFonts w:ascii="Tahoma" w:hAnsi="Tahoma" w:cs="Tahoma"/>
          <w:sz w:val="22"/>
          <w:szCs w:val="22"/>
          <w:lang w:val="en-GB" w:eastAsia="pl-PL"/>
        </w:rPr>
        <w:t>,</w:t>
      </w:r>
    </w:p>
    <w:p w:rsidR="0084004A" w:rsidRPr="001A1840" w:rsidRDefault="0084004A" w:rsidP="0084004A">
      <w:pPr>
        <w:keepNext/>
        <w:spacing w:before="240" w:after="240"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in my capacity of legal representative of the Lead partner </w:t>
      </w:r>
    </w:p>
    <w:p w:rsidR="0084004A" w:rsidRPr="001A1840" w:rsidRDefault="0084004A" w:rsidP="0084004A">
      <w:pPr>
        <w:keepNext/>
        <w:spacing w:before="240" w:after="240"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in the project 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A1840">
        <w:rPr>
          <w:rFonts w:ascii="Tahoma" w:hAnsi="Tahoma" w:cs="Tahoma"/>
          <w:sz w:val="22"/>
          <w:szCs w:val="22"/>
          <w:lang w:val="en-GB" w:eastAsia="pl-PL"/>
        </w:rPr>
        <w:instrText xml:space="preserve"> FORMTEXT </w:instrText>
      </w:r>
      <w:r w:rsidRPr="001A1840">
        <w:rPr>
          <w:rFonts w:ascii="Tahoma" w:hAnsi="Tahoma" w:cs="Tahoma"/>
          <w:sz w:val="22"/>
          <w:szCs w:val="22"/>
          <w:lang w:val="en-GB" w:eastAsia="pl-PL"/>
        </w:rPr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separate"/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end"/>
      </w: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 </w:t>
      </w:r>
    </w:p>
    <w:p w:rsidR="0084004A" w:rsidRPr="001A1840" w:rsidRDefault="0084004A" w:rsidP="0084004A">
      <w:pPr>
        <w:keepNext/>
        <w:spacing w:before="240" w:after="240"/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>(</w:t>
      </w:r>
      <w:r w:rsidR="00FB5F6D" w:rsidRPr="001A1840">
        <w:rPr>
          <w:rFonts w:ascii="Tahoma" w:hAnsi="Tahoma" w:cs="Tahoma"/>
          <w:i/>
          <w:sz w:val="22"/>
          <w:szCs w:val="22"/>
          <w:lang w:val="en-GB" w:eastAsia="pl-PL"/>
        </w:rPr>
        <w:t>Project</w:t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 xml:space="preserve"> title) </w:t>
      </w:r>
    </w:p>
    <w:p w:rsidR="0084004A" w:rsidRPr="001A1840" w:rsidRDefault="0084004A" w:rsidP="0084004A">
      <w:pPr>
        <w:keepNext/>
        <w:spacing w:before="240" w:after="240"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 xml:space="preserve">submitted under the </w:t>
      </w:r>
      <w:r w:rsidR="0098513B" w:rsidRPr="001A1840">
        <w:rPr>
          <w:rFonts w:ascii="Tahoma" w:hAnsi="Tahoma" w:cs="Tahoma"/>
          <w:sz w:val="22"/>
          <w:szCs w:val="22"/>
          <w:lang w:val="en-GB" w:eastAsia="pl-PL"/>
        </w:rPr>
        <w:t>(</w:t>
      </w:r>
      <w:r w:rsidR="00B66C4A" w:rsidRPr="001A1840">
        <w:rPr>
          <w:rFonts w:ascii="Tahoma" w:hAnsi="Tahoma" w:cs="Tahoma"/>
          <w:sz w:val="22"/>
          <w:szCs w:val="22"/>
          <w:lang w:val="en-GB" w:eastAsia="pl-PL"/>
        </w:rPr>
        <w:t>INTERREG VI-A</w:t>
      </w:r>
      <w:r w:rsidR="0098513B" w:rsidRPr="001A1840">
        <w:rPr>
          <w:rFonts w:ascii="Tahoma" w:hAnsi="Tahoma" w:cs="Tahoma"/>
          <w:sz w:val="22"/>
          <w:szCs w:val="22"/>
          <w:lang w:val="en-GB" w:eastAsia="pl-PL"/>
        </w:rPr>
        <w:t>)</w:t>
      </w:r>
      <w:r w:rsidR="001A1840">
        <w:rPr>
          <w:rFonts w:ascii="Tahoma" w:hAnsi="Tahoma" w:cs="Tahoma"/>
          <w:sz w:val="22"/>
          <w:szCs w:val="22"/>
          <w:lang w:val="en-GB" w:eastAsia="pl-PL"/>
        </w:rPr>
        <w:t xml:space="preserve"> IPA Bulgaria </w:t>
      </w:r>
      <w:r w:rsidR="005D5485" w:rsidRPr="001A1840">
        <w:rPr>
          <w:rFonts w:ascii="Tahoma" w:hAnsi="Tahoma" w:cs="Tahoma"/>
          <w:sz w:val="22"/>
          <w:szCs w:val="22"/>
          <w:lang w:val="en-GB" w:eastAsia="pl-PL"/>
        </w:rPr>
        <w:t>Serbia</w:t>
      </w:r>
      <w:r w:rsidR="00B66C4A" w:rsidRPr="001A1840">
        <w:rPr>
          <w:rFonts w:ascii="Tahoma" w:hAnsi="Tahoma" w:cs="Tahoma"/>
          <w:sz w:val="22"/>
          <w:szCs w:val="22"/>
          <w:lang w:val="en-GB" w:eastAsia="pl-PL"/>
        </w:rPr>
        <w:t xml:space="preserve"> Programme</w:t>
      </w:r>
    </w:p>
    <w:p w:rsidR="0084004A" w:rsidRPr="001A1840" w:rsidRDefault="0084004A" w:rsidP="0084004A">
      <w:pPr>
        <w:rPr>
          <w:rFonts w:ascii="Tahoma" w:hAnsi="Tahoma" w:cs="Tahoma"/>
          <w:sz w:val="22"/>
          <w:szCs w:val="22"/>
          <w:lang w:val="en-GB" w:eastAsia="pl-PL"/>
        </w:rPr>
      </w:pPr>
    </w:p>
    <w:p w:rsidR="0084004A" w:rsidRPr="001A1840" w:rsidRDefault="0084004A" w:rsidP="0084004A">
      <w:pPr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>Declare that the following e-mail address should be used for official communication with the Programme bodies:</w:t>
      </w:r>
    </w:p>
    <w:p w:rsidR="0084004A" w:rsidRPr="001A1840" w:rsidRDefault="0084004A" w:rsidP="0084004A">
      <w:pPr>
        <w:rPr>
          <w:rFonts w:ascii="Tahoma" w:hAnsi="Tahoma" w:cs="Tahoma"/>
          <w:sz w:val="22"/>
          <w:szCs w:val="22"/>
          <w:lang w:val="en-GB" w:eastAsia="pl-PL"/>
        </w:rPr>
      </w:pPr>
    </w:p>
    <w:p w:rsidR="0084004A" w:rsidRPr="001A1840" w:rsidRDefault="0084004A" w:rsidP="0084004A">
      <w:pPr>
        <w:spacing w:after="200" w:line="276" w:lineRule="auto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A1840">
        <w:rPr>
          <w:rFonts w:ascii="Tahoma" w:hAnsi="Tahoma" w:cs="Tahoma"/>
          <w:sz w:val="22"/>
          <w:szCs w:val="22"/>
          <w:lang w:val="en-GB" w:eastAsia="pl-PL"/>
        </w:rPr>
        <w:instrText xml:space="preserve"> FORMTEXT </w:instrText>
      </w:r>
      <w:r w:rsidRPr="001A1840">
        <w:rPr>
          <w:rFonts w:ascii="Tahoma" w:hAnsi="Tahoma" w:cs="Tahoma"/>
          <w:sz w:val="22"/>
          <w:szCs w:val="22"/>
          <w:lang w:val="en-GB" w:eastAsia="pl-PL"/>
        </w:rPr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separate"/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t> </w:t>
      </w:r>
      <w:r w:rsidRPr="001A1840">
        <w:rPr>
          <w:rFonts w:ascii="Tahoma" w:hAnsi="Tahoma" w:cs="Tahoma"/>
          <w:sz w:val="22"/>
          <w:szCs w:val="22"/>
          <w:lang w:val="en-GB" w:eastAsia="pl-PL"/>
        </w:rPr>
        <w:fldChar w:fldCharType="end"/>
      </w:r>
    </w:p>
    <w:p w:rsidR="0084004A" w:rsidRPr="001A1840" w:rsidRDefault="0084004A" w:rsidP="0084004A">
      <w:pPr>
        <w:spacing w:after="200" w:line="276" w:lineRule="auto"/>
        <w:rPr>
          <w:rFonts w:ascii="Tahoma" w:hAnsi="Tahoma" w:cs="Tahoma"/>
          <w:i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>(</w:t>
      </w:r>
      <w:r w:rsidR="00FB5F6D" w:rsidRPr="001A1840">
        <w:rPr>
          <w:rFonts w:ascii="Tahoma" w:hAnsi="Tahoma" w:cs="Tahoma"/>
          <w:i/>
          <w:sz w:val="22"/>
          <w:szCs w:val="22"/>
          <w:lang w:val="en-GB" w:eastAsia="pl-PL"/>
        </w:rPr>
        <w:t>E-mail</w:t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 xml:space="preserve"> address)</w:t>
      </w:r>
    </w:p>
    <w:p w:rsidR="004B3881" w:rsidRPr="001A1840" w:rsidRDefault="004B3881" w:rsidP="002450CD">
      <w:pPr>
        <w:jc w:val="both"/>
        <w:rPr>
          <w:rFonts w:ascii="Tahoma" w:eastAsia="Calibri" w:hAnsi="Tahoma" w:cs="Tahoma"/>
          <w:b/>
          <w:sz w:val="22"/>
          <w:szCs w:val="22"/>
          <w:lang w:val="en-GB"/>
        </w:rPr>
      </w:pPr>
      <w:r w:rsidRPr="001A1840">
        <w:rPr>
          <w:rFonts w:ascii="Tahoma" w:eastAsia="Calibri" w:hAnsi="Tahoma" w:cs="Tahoma"/>
          <w:b/>
          <w:sz w:val="22"/>
          <w:szCs w:val="22"/>
          <w:lang w:val="en-GB"/>
        </w:rPr>
        <w:t>Furthermore</w:t>
      </w:r>
      <w:r w:rsidR="00AC0E53">
        <w:rPr>
          <w:rFonts w:ascii="Tahoma" w:eastAsia="Calibri" w:hAnsi="Tahoma" w:cs="Tahoma"/>
          <w:b/>
          <w:sz w:val="22"/>
          <w:szCs w:val="22"/>
          <w:lang w:val="en-GB"/>
        </w:rPr>
        <w:t>,</w:t>
      </w:r>
      <w:r w:rsidRPr="001A1840">
        <w:rPr>
          <w:rFonts w:ascii="Tahoma" w:eastAsia="Calibri" w:hAnsi="Tahoma" w:cs="Tahoma"/>
          <w:b/>
          <w:sz w:val="22"/>
          <w:szCs w:val="22"/>
          <w:lang w:val="en-GB"/>
        </w:rPr>
        <w:t xml:space="preserve"> I declare that:</w:t>
      </w:r>
    </w:p>
    <w:p w:rsidR="004B3881" w:rsidRPr="001A1840" w:rsidRDefault="004B3881" w:rsidP="002450CD">
      <w:pPr>
        <w:numPr>
          <w:ilvl w:val="0"/>
          <w:numId w:val="17"/>
        </w:numPr>
        <w:contextualSpacing/>
        <w:jc w:val="both"/>
        <w:rPr>
          <w:rFonts w:ascii="Tahoma" w:eastAsia="Calibri" w:hAnsi="Tahoma" w:cs="Tahoma"/>
          <w:sz w:val="22"/>
          <w:szCs w:val="22"/>
          <w:lang w:val="en-GB"/>
        </w:rPr>
      </w:pPr>
      <w:r w:rsidRPr="001A1840">
        <w:rPr>
          <w:rFonts w:ascii="Tahoma" w:eastAsia="Calibri" w:hAnsi="Tahoma" w:cs="Tahoma"/>
          <w:sz w:val="22"/>
          <w:szCs w:val="22"/>
          <w:lang w:val="en-GB"/>
        </w:rPr>
        <w:t>By submitting this declaration, I accept to receive requests for clarifications and notifications of the outcome of the evaluation and selection procedure by the email address specified in this declaration.</w:t>
      </w:r>
    </w:p>
    <w:p w:rsidR="004B3881" w:rsidRPr="001A1840" w:rsidRDefault="004B3881" w:rsidP="002450CD">
      <w:pPr>
        <w:numPr>
          <w:ilvl w:val="0"/>
          <w:numId w:val="17"/>
        </w:numPr>
        <w:contextualSpacing/>
        <w:jc w:val="both"/>
        <w:rPr>
          <w:rFonts w:ascii="Tahoma" w:eastAsia="Calibri" w:hAnsi="Tahoma" w:cs="Tahoma"/>
          <w:sz w:val="22"/>
          <w:szCs w:val="22"/>
          <w:lang w:val="en-GB"/>
        </w:rPr>
      </w:pP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The e-mail address, pointed </w:t>
      </w:r>
      <w:r w:rsidR="00AC0E53">
        <w:rPr>
          <w:rFonts w:ascii="Tahoma" w:eastAsia="Calibri" w:hAnsi="Tahoma" w:cs="Tahoma"/>
          <w:sz w:val="22"/>
          <w:szCs w:val="22"/>
          <w:lang w:val="en-GB"/>
        </w:rPr>
        <w:t xml:space="preserve">out </w:t>
      </w:r>
      <w:r w:rsidRPr="001A1840">
        <w:rPr>
          <w:rFonts w:ascii="Tahoma" w:eastAsia="Calibri" w:hAnsi="Tahoma" w:cs="Tahoma"/>
          <w:sz w:val="22"/>
          <w:szCs w:val="22"/>
          <w:lang w:val="en-GB"/>
        </w:rPr>
        <w:t>above, will be the official communication channel between the Managing Authority and the organisation I represent during the entire assessment, selection</w:t>
      </w:r>
      <w:r w:rsidR="00AC0E53">
        <w:rPr>
          <w:rFonts w:ascii="Tahoma" w:eastAsia="Calibri" w:hAnsi="Tahoma" w:cs="Tahoma"/>
          <w:sz w:val="22"/>
          <w:szCs w:val="22"/>
          <w:lang w:val="en-GB"/>
        </w:rPr>
        <w:t>,</w:t>
      </w: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 and pre-contracting process. </w:t>
      </w:r>
    </w:p>
    <w:p w:rsidR="002450CD" w:rsidRPr="001A1840" w:rsidRDefault="004B3881" w:rsidP="002450CD">
      <w:pPr>
        <w:numPr>
          <w:ilvl w:val="0"/>
          <w:numId w:val="17"/>
        </w:numPr>
        <w:contextualSpacing/>
        <w:jc w:val="both"/>
        <w:rPr>
          <w:rFonts w:ascii="Tahoma" w:eastAsia="Calibri" w:hAnsi="Tahoma" w:cs="Tahoma"/>
          <w:sz w:val="22"/>
          <w:szCs w:val="22"/>
          <w:lang w:val="en-GB"/>
        </w:rPr>
      </w:pP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Any requests for clarifications and notifications </w:t>
      </w:r>
      <w:proofErr w:type="gramStart"/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shall be </w:t>
      </w:r>
      <w:r w:rsidR="00AD4313">
        <w:rPr>
          <w:rFonts w:ascii="Tahoma" w:eastAsia="Calibri" w:hAnsi="Tahoma" w:cs="Tahoma"/>
          <w:sz w:val="22"/>
          <w:szCs w:val="22"/>
          <w:lang w:val="en-GB"/>
        </w:rPr>
        <w:t>considered</w:t>
      </w:r>
      <w:proofErr w:type="gramEnd"/>
      <w:r w:rsidR="00AD4313" w:rsidRPr="001A1840">
        <w:rPr>
          <w:rFonts w:ascii="Tahoma" w:eastAsia="Calibri" w:hAnsi="Tahoma" w:cs="Tahoma"/>
          <w:sz w:val="22"/>
          <w:szCs w:val="22"/>
          <w:lang w:val="en-GB"/>
        </w:rPr>
        <w:t xml:space="preserve"> </w:t>
      </w: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received on the date </w:t>
      </w:r>
      <w:r w:rsidR="00AD4313">
        <w:rPr>
          <w:rFonts w:ascii="Tahoma" w:eastAsia="Calibri" w:hAnsi="Tahoma" w:cs="Tahoma"/>
          <w:sz w:val="22"/>
          <w:szCs w:val="22"/>
          <w:lang w:val="en-GB"/>
        </w:rPr>
        <w:t>following the date on</w:t>
      </w:r>
      <w:r w:rsidR="00AD4313" w:rsidRPr="001A1840">
        <w:rPr>
          <w:rFonts w:ascii="Tahoma" w:eastAsia="Calibri" w:hAnsi="Tahoma" w:cs="Tahoma"/>
          <w:sz w:val="22"/>
          <w:szCs w:val="22"/>
          <w:lang w:val="en-GB"/>
        </w:rPr>
        <w:t xml:space="preserve"> </w:t>
      </w: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which the Managing Authority </w:t>
      </w:r>
      <w:r w:rsidR="00AD4313">
        <w:rPr>
          <w:rFonts w:ascii="Tahoma" w:eastAsia="Calibri" w:hAnsi="Tahoma" w:cs="Tahoma"/>
          <w:sz w:val="22"/>
          <w:szCs w:val="22"/>
          <w:lang w:val="en-GB"/>
        </w:rPr>
        <w:t>sends</w:t>
      </w: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 them to the email address </w:t>
      </w:r>
      <w:r w:rsidR="00AD4313">
        <w:rPr>
          <w:rFonts w:ascii="Tahoma" w:eastAsia="Calibri" w:hAnsi="Tahoma" w:cs="Tahoma"/>
          <w:sz w:val="22"/>
          <w:szCs w:val="22"/>
          <w:lang w:val="en-GB"/>
        </w:rPr>
        <w:t>specified</w:t>
      </w:r>
      <w:r w:rsidR="00AD4313" w:rsidRPr="001A1840">
        <w:rPr>
          <w:rFonts w:ascii="Tahoma" w:eastAsia="Calibri" w:hAnsi="Tahoma" w:cs="Tahoma"/>
          <w:sz w:val="22"/>
          <w:szCs w:val="22"/>
          <w:lang w:val="en-GB"/>
        </w:rPr>
        <w:t xml:space="preserve"> </w:t>
      </w:r>
      <w:r w:rsidRPr="001A1840">
        <w:rPr>
          <w:rFonts w:ascii="Tahoma" w:eastAsia="Calibri" w:hAnsi="Tahoma" w:cs="Tahoma"/>
          <w:sz w:val="22"/>
          <w:szCs w:val="22"/>
          <w:lang w:val="en-GB"/>
        </w:rPr>
        <w:t>in the declaration.</w:t>
      </w:r>
    </w:p>
    <w:p w:rsidR="001E7BEF" w:rsidRPr="001A1840" w:rsidRDefault="004B3881" w:rsidP="002450CD">
      <w:pPr>
        <w:numPr>
          <w:ilvl w:val="0"/>
          <w:numId w:val="17"/>
        </w:numPr>
        <w:contextualSpacing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In cases when the organisation I represent has not responded to a clarification request within the set deadline or failed to meet other deadlines, the Managing Authority shall bear no responsibility if the respective clarification request or notification </w:t>
      </w:r>
      <w:proofErr w:type="gramStart"/>
      <w:r w:rsidR="00AC0E53">
        <w:rPr>
          <w:rFonts w:ascii="Tahoma" w:eastAsia="Calibri" w:hAnsi="Tahoma" w:cs="Tahoma"/>
          <w:sz w:val="22"/>
          <w:szCs w:val="22"/>
          <w:lang w:val="en-GB"/>
        </w:rPr>
        <w:t>has</w:t>
      </w:r>
      <w:bookmarkStart w:id="1" w:name="_GoBack"/>
      <w:bookmarkEnd w:id="1"/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 been sent</w:t>
      </w:r>
      <w:proofErr w:type="gramEnd"/>
      <w:r w:rsidRPr="001A1840">
        <w:rPr>
          <w:rFonts w:ascii="Tahoma" w:eastAsia="Calibri" w:hAnsi="Tahoma" w:cs="Tahoma"/>
          <w:sz w:val="22"/>
          <w:szCs w:val="22"/>
          <w:lang w:val="en-GB"/>
        </w:rPr>
        <w:t xml:space="preserve"> to the electronic address referred to in the declaration.</w:t>
      </w:r>
    </w:p>
    <w:p w:rsidR="002450CD" w:rsidRPr="001A1840" w:rsidRDefault="002450CD" w:rsidP="000133C2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sz w:val="22"/>
          <w:szCs w:val="22"/>
          <w:lang w:val="bg-BG" w:eastAsia="pl-PL"/>
        </w:rPr>
      </w:pPr>
    </w:p>
    <w:p w:rsidR="001E7BEF" w:rsidRPr="001A1840" w:rsidRDefault="001E7BEF" w:rsidP="000133C2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sz w:val="22"/>
          <w:szCs w:val="22"/>
          <w:lang w:val="en-GB" w:eastAsia="pl-PL"/>
        </w:rPr>
        <w:t>Signed on behalf of the Lead partner</w:t>
      </w:r>
    </w:p>
    <w:p w:rsidR="003444C8" w:rsidRPr="001A1840" w:rsidRDefault="003444C8" w:rsidP="000133C2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</w:p>
    <w:p w:rsidR="003444C8" w:rsidRPr="001A1840" w:rsidRDefault="003444C8" w:rsidP="003444C8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>…………………………………….</w:t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ab/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ab/>
      </w:r>
    </w:p>
    <w:p w:rsidR="003444C8" w:rsidRPr="001A1840" w:rsidRDefault="003444C8" w:rsidP="003444C8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>(Date/month/year)</w:t>
      </w:r>
    </w:p>
    <w:p w:rsidR="003444C8" w:rsidRPr="001A1840" w:rsidRDefault="003444C8" w:rsidP="003444C8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</w:p>
    <w:p w:rsidR="003444C8" w:rsidRPr="001A1840" w:rsidRDefault="003444C8" w:rsidP="003444C8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i/>
          <w:sz w:val="22"/>
          <w:szCs w:val="22"/>
          <w:lang w:val="en-GB" w:eastAsia="pl-PL"/>
        </w:rPr>
      </w:pP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>…………………………………….</w:t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ab/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ab/>
      </w:r>
    </w:p>
    <w:p w:rsidR="000133C2" w:rsidRPr="001A1840" w:rsidRDefault="003444C8" w:rsidP="00C17D87">
      <w:pPr>
        <w:tabs>
          <w:tab w:val="left" w:pos="-284"/>
        </w:tabs>
        <w:spacing w:after="120" w:line="240" w:lineRule="exact"/>
        <w:jc w:val="both"/>
        <w:rPr>
          <w:rFonts w:ascii="Tahoma" w:hAnsi="Tahoma" w:cs="Tahoma"/>
          <w:sz w:val="22"/>
          <w:szCs w:val="22"/>
          <w:lang w:val="bg-BG" w:eastAsia="pl-PL"/>
        </w:rPr>
      </w:pP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 xml:space="preserve">(Signature </w:t>
      </w:r>
      <w:r w:rsidR="00C04FCA" w:rsidRPr="001A1840">
        <w:rPr>
          <w:rFonts w:ascii="Tahoma" w:hAnsi="Tahoma" w:cs="Tahoma"/>
          <w:i/>
          <w:sz w:val="22"/>
          <w:szCs w:val="22"/>
          <w:lang w:val="en-GB" w:eastAsia="pl-PL"/>
        </w:rPr>
        <w:t>of legal representative of organization</w:t>
      </w:r>
      <w:r w:rsidRPr="001A1840">
        <w:rPr>
          <w:rFonts w:ascii="Tahoma" w:hAnsi="Tahoma" w:cs="Tahoma"/>
          <w:i/>
          <w:sz w:val="22"/>
          <w:szCs w:val="22"/>
          <w:lang w:val="en-GB" w:eastAsia="pl-PL"/>
        </w:rPr>
        <w:t>)</w:t>
      </w:r>
    </w:p>
    <w:sectPr w:rsidR="000133C2" w:rsidRPr="001A1840" w:rsidSect="0084004A">
      <w:headerReference w:type="default" r:id="rId7"/>
      <w:pgSz w:w="11907" w:h="16840" w:code="9"/>
      <w:pgMar w:top="851" w:right="1107" w:bottom="720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B00" w:rsidRDefault="00825B00">
      <w:r>
        <w:separator/>
      </w:r>
    </w:p>
  </w:endnote>
  <w:endnote w:type="continuationSeparator" w:id="0">
    <w:p w:rsidR="00825B00" w:rsidRDefault="00825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B00" w:rsidRDefault="00825B00">
      <w:r>
        <w:separator/>
      </w:r>
    </w:p>
  </w:footnote>
  <w:footnote w:type="continuationSeparator" w:id="0">
    <w:p w:rsidR="00825B00" w:rsidRDefault="00825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97A" w:rsidRPr="00E4797A" w:rsidRDefault="005D5485" w:rsidP="00E4797A">
    <w:pPr>
      <w:pStyle w:val="Header"/>
      <w:pBdr>
        <w:bottom w:val="single" w:sz="4" w:space="4" w:color="auto"/>
      </w:pBdr>
      <w:jc w:val="left"/>
      <w:rPr>
        <w:rFonts w:asciiTheme="minorHAnsi" w:hAnsiTheme="minorHAnsi"/>
        <w:sz w:val="21"/>
        <w:szCs w:val="21"/>
        <w:lang w:val="en-US"/>
      </w:rPr>
    </w:pPr>
    <w:r>
      <w:rPr>
        <w:noProof/>
        <w:sz w:val="21"/>
        <w:szCs w:val="21"/>
        <w:lang w:val="en-US" w:eastAsia="en-US"/>
      </w:rPr>
      <w:drawing>
        <wp:inline distT="0" distB="0" distL="0" distR="0" wp14:anchorId="34049318">
          <wp:extent cx="2225040" cy="658495"/>
          <wp:effectExtent l="0" t="0" r="381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4797A">
      <w:rPr>
        <w:sz w:val="21"/>
        <w:szCs w:val="21"/>
        <w:lang w:val="en-US"/>
      </w:rPr>
      <w:tab/>
      <w:t xml:space="preserve">                                                                                         </w:t>
    </w:r>
    <w:r w:rsidR="00E4797A" w:rsidRPr="00E4797A">
      <w:rPr>
        <w:rFonts w:asciiTheme="minorHAnsi" w:hAnsiTheme="minorHAnsi"/>
        <w:sz w:val="20"/>
        <w:szCs w:val="20"/>
        <w:lang w:val="en-US"/>
      </w:rPr>
      <w:t xml:space="preserve">Annex </w:t>
    </w:r>
    <w:r w:rsidR="00E4797A" w:rsidRPr="00E4797A">
      <w:rPr>
        <w:rFonts w:asciiTheme="minorHAnsi" w:hAnsiTheme="minorHAnsi"/>
        <w:sz w:val="20"/>
        <w:szCs w:val="20"/>
        <w:lang w:val="bg-BG"/>
      </w:rPr>
      <w:t>4</w:t>
    </w:r>
  </w:p>
  <w:p w:rsidR="003A3C91" w:rsidRPr="00B24811" w:rsidRDefault="003A3C91" w:rsidP="00B24811">
    <w:pPr>
      <w:pStyle w:val="Header"/>
      <w:spacing w:after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5C1D"/>
    <w:multiLevelType w:val="hybridMultilevel"/>
    <w:tmpl w:val="201C47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4E7D0D"/>
    <w:multiLevelType w:val="hybridMultilevel"/>
    <w:tmpl w:val="38F8EA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C7875"/>
    <w:multiLevelType w:val="multilevel"/>
    <w:tmpl w:val="EF0E898E"/>
    <w:lvl w:ilvl="0">
      <w:start w:val="1"/>
      <w:numFmt w:val="lowerLetter"/>
      <w:pStyle w:val="Bulletletter"/>
      <w:lvlText w:val="(%1)"/>
      <w:lvlJc w:val="left"/>
      <w:pPr>
        <w:ind w:left="1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99017E"/>
    <w:multiLevelType w:val="hybridMultilevel"/>
    <w:tmpl w:val="B9BA834A"/>
    <w:lvl w:ilvl="0" w:tplc="B9AA63F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BC212C"/>
    <w:multiLevelType w:val="hybridMultilevel"/>
    <w:tmpl w:val="EE56044C"/>
    <w:lvl w:ilvl="0" w:tplc="526093F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202BE"/>
    <w:multiLevelType w:val="hybridMultilevel"/>
    <w:tmpl w:val="B4FEE8C8"/>
    <w:lvl w:ilvl="0" w:tplc="5B48768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338A2"/>
    <w:multiLevelType w:val="hybridMultilevel"/>
    <w:tmpl w:val="DE40D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B0E1E"/>
    <w:multiLevelType w:val="hybridMultilevel"/>
    <w:tmpl w:val="AC887BF2"/>
    <w:lvl w:ilvl="0" w:tplc="E346B4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C71AB5"/>
    <w:multiLevelType w:val="singleLevel"/>
    <w:tmpl w:val="4934DDF2"/>
    <w:lvl w:ilvl="0">
      <w:start w:val="1"/>
      <w:numFmt w:val="bullet"/>
      <w:pStyle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9" w15:restartNumberingAfterBreak="0">
    <w:nsid w:val="4FD97A74"/>
    <w:multiLevelType w:val="multilevel"/>
    <w:tmpl w:val="9C667E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694BA9"/>
    <w:multiLevelType w:val="hybridMultilevel"/>
    <w:tmpl w:val="B2F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578FA"/>
    <w:multiLevelType w:val="multilevel"/>
    <w:tmpl w:val="A7E6BA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y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8AD3CF6"/>
    <w:multiLevelType w:val="hybridMultilevel"/>
    <w:tmpl w:val="13EEED88"/>
    <w:lvl w:ilvl="0" w:tplc="283E3ED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  <w:i w:val="0"/>
        <w14:shadow w14:blurRad="0" w14:dist="0" w14:dir="0" w14:sx="0" w14:sy="0" w14:kx="0" w14:ky="0" w14:algn="none">
          <w14:srgbClr w14:val="000000"/>
        </w14:shadow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 w15:restartNumberingAfterBreak="0">
    <w:nsid w:val="596B1663"/>
    <w:multiLevelType w:val="hybridMultilevel"/>
    <w:tmpl w:val="9C667E38"/>
    <w:lvl w:ilvl="0" w:tplc="0402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52529"/>
    <w:multiLevelType w:val="hybridMultilevel"/>
    <w:tmpl w:val="0B02B190"/>
    <w:lvl w:ilvl="0" w:tplc="8A266F96">
      <w:start w:val="1"/>
      <w:numFmt w:val="upperRoman"/>
      <w:pStyle w:val="Heading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94CD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84727F"/>
    <w:multiLevelType w:val="hybridMultilevel"/>
    <w:tmpl w:val="8A30CBB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B12FF"/>
    <w:multiLevelType w:val="hybridMultilevel"/>
    <w:tmpl w:val="F9804F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902AC7"/>
    <w:multiLevelType w:val="hybridMultilevel"/>
    <w:tmpl w:val="B2AE46DA"/>
    <w:lvl w:ilvl="0" w:tplc="932ED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4"/>
  </w:num>
  <w:num w:numId="5">
    <w:abstractNumId w:val="8"/>
  </w:num>
  <w:num w:numId="6">
    <w:abstractNumId w:val="3"/>
  </w:num>
  <w:num w:numId="7">
    <w:abstractNumId w:val="5"/>
  </w:num>
  <w:num w:numId="8">
    <w:abstractNumId w:val="16"/>
  </w:num>
  <w:num w:numId="9">
    <w:abstractNumId w:val="13"/>
  </w:num>
  <w:num w:numId="10">
    <w:abstractNumId w:val="12"/>
  </w:num>
  <w:num w:numId="11">
    <w:abstractNumId w:val="17"/>
  </w:num>
  <w:num w:numId="12">
    <w:abstractNumId w:val="15"/>
  </w:num>
  <w:num w:numId="13">
    <w:abstractNumId w:val="9"/>
  </w:num>
  <w:num w:numId="14">
    <w:abstractNumId w:val="6"/>
  </w:num>
  <w:num w:numId="15">
    <w:abstractNumId w:val="0"/>
  </w:num>
  <w:num w:numId="16">
    <w:abstractNumId w:val="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02"/>
    <w:rsid w:val="000133C2"/>
    <w:rsid w:val="000311CF"/>
    <w:rsid w:val="00043122"/>
    <w:rsid w:val="00067FD5"/>
    <w:rsid w:val="00095F12"/>
    <w:rsid w:val="000E41F4"/>
    <w:rsid w:val="00115EA4"/>
    <w:rsid w:val="00121FC5"/>
    <w:rsid w:val="00160607"/>
    <w:rsid w:val="001677F6"/>
    <w:rsid w:val="001877DE"/>
    <w:rsid w:val="001906F6"/>
    <w:rsid w:val="001A1840"/>
    <w:rsid w:val="001C0C51"/>
    <w:rsid w:val="001D01A2"/>
    <w:rsid w:val="001D32E5"/>
    <w:rsid w:val="001E7BEF"/>
    <w:rsid w:val="002450CD"/>
    <w:rsid w:val="00254EFA"/>
    <w:rsid w:val="00262499"/>
    <w:rsid w:val="00262520"/>
    <w:rsid w:val="00275491"/>
    <w:rsid w:val="00275601"/>
    <w:rsid w:val="002B4D87"/>
    <w:rsid w:val="002F46A4"/>
    <w:rsid w:val="0032225B"/>
    <w:rsid w:val="003444C8"/>
    <w:rsid w:val="00344CD1"/>
    <w:rsid w:val="003A3C91"/>
    <w:rsid w:val="003B35AE"/>
    <w:rsid w:val="003B7BD1"/>
    <w:rsid w:val="00402013"/>
    <w:rsid w:val="004557F6"/>
    <w:rsid w:val="0047478E"/>
    <w:rsid w:val="00496D02"/>
    <w:rsid w:val="004B3881"/>
    <w:rsid w:val="004F508F"/>
    <w:rsid w:val="005046D9"/>
    <w:rsid w:val="00510A70"/>
    <w:rsid w:val="00550D45"/>
    <w:rsid w:val="00566955"/>
    <w:rsid w:val="00594E92"/>
    <w:rsid w:val="005A445D"/>
    <w:rsid w:val="005A7CC2"/>
    <w:rsid w:val="005D5485"/>
    <w:rsid w:val="006104AC"/>
    <w:rsid w:val="00685F6F"/>
    <w:rsid w:val="0069136B"/>
    <w:rsid w:val="006A1430"/>
    <w:rsid w:val="006E22B7"/>
    <w:rsid w:val="007202F9"/>
    <w:rsid w:val="00756314"/>
    <w:rsid w:val="00790CB1"/>
    <w:rsid w:val="008257C2"/>
    <w:rsid w:val="00825B00"/>
    <w:rsid w:val="00837300"/>
    <w:rsid w:val="0084004A"/>
    <w:rsid w:val="00886CE7"/>
    <w:rsid w:val="00897076"/>
    <w:rsid w:val="00897A2E"/>
    <w:rsid w:val="008D311C"/>
    <w:rsid w:val="008E2A5F"/>
    <w:rsid w:val="009038CC"/>
    <w:rsid w:val="00911840"/>
    <w:rsid w:val="00947BF6"/>
    <w:rsid w:val="00955772"/>
    <w:rsid w:val="00970332"/>
    <w:rsid w:val="00972104"/>
    <w:rsid w:val="00982BDC"/>
    <w:rsid w:val="0098513B"/>
    <w:rsid w:val="009A0313"/>
    <w:rsid w:val="009C0F9B"/>
    <w:rsid w:val="009C485D"/>
    <w:rsid w:val="009C57A6"/>
    <w:rsid w:val="00A12758"/>
    <w:rsid w:val="00A12814"/>
    <w:rsid w:val="00A31A47"/>
    <w:rsid w:val="00A62E20"/>
    <w:rsid w:val="00A74FC5"/>
    <w:rsid w:val="00A9355F"/>
    <w:rsid w:val="00A96B45"/>
    <w:rsid w:val="00AC0E53"/>
    <w:rsid w:val="00AD4313"/>
    <w:rsid w:val="00AF6DE2"/>
    <w:rsid w:val="00B24811"/>
    <w:rsid w:val="00B65CA4"/>
    <w:rsid w:val="00B66C4A"/>
    <w:rsid w:val="00BB4738"/>
    <w:rsid w:val="00BD3B4B"/>
    <w:rsid w:val="00C009F7"/>
    <w:rsid w:val="00C04FCA"/>
    <w:rsid w:val="00C10456"/>
    <w:rsid w:val="00C14C5F"/>
    <w:rsid w:val="00C17D87"/>
    <w:rsid w:val="00C21C02"/>
    <w:rsid w:val="00C61CE7"/>
    <w:rsid w:val="00C65CB4"/>
    <w:rsid w:val="00C950B1"/>
    <w:rsid w:val="00CF2CC2"/>
    <w:rsid w:val="00D112E1"/>
    <w:rsid w:val="00D45E79"/>
    <w:rsid w:val="00D52C73"/>
    <w:rsid w:val="00D572E4"/>
    <w:rsid w:val="00D92930"/>
    <w:rsid w:val="00DE1C18"/>
    <w:rsid w:val="00DE5057"/>
    <w:rsid w:val="00E07CBD"/>
    <w:rsid w:val="00E4797A"/>
    <w:rsid w:val="00E5079D"/>
    <w:rsid w:val="00EB7BAA"/>
    <w:rsid w:val="00EC7014"/>
    <w:rsid w:val="00ED154D"/>
    <w:rsid w:val="00F50D00"/>
    <w:rsid w:val="00FB5F6D"/>
    <w:rsid w:val="00FD2752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01BC9DD"/>
  <w15:chartTrackingRefBased/>
  <w15:docId w15:val="{AD99A26B-E4FA-4D0B-A00B-F6813C17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479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479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79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qFormat/>
    <w:pPr>
      <w:keepNext/>
      <w:numPr>
        <w:numId w:val="4"/>
      </w:numPr>
      <w:spacing w:before="120"/>
      <w:jc w:val="both"/>
      <w:outlineLvl w:val="4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etter">
    <w:name w:val="Bullet letter"/>
    <w:basedOn w:val="Normal"/>
    <w:pPr>
      <w:keepNext/>
      <w:numPr>
        <w:numId w:val="2"/>
      </w:numPr>
      <w:tabs>
        <w:tab w:val="left" w:pos="-3402"/>
        <w:tab w:val="num" w:pos="567"/>
      </w:tabs>
      <w:spacing w:after="120"/>
      <w:ind w:left="567" w:hanging="567"/>
      <w:jc w:val="both"/>
    </w:pPr>
    <w:rPr>
      <w:rFonts w:ascii="Arial" w:hAnsi="Arial"/>
      <w:sz w:val="22"/>
      <w:szCs w:val="20"/>
      <w:lang w:val="en-IE"/>
    </w:rPr>
  </w:style>
  <w:style w:type="paragraph" w:customStyle="1" w:styleId="Bullet">
    <w:name w:val="Bullet"/>
    <w:basedOn w:val="Normal"/>
    <w:pPr>
      <w:keepNext/>
      <w:numPr>
        <w:numId w:val="5"/>
      </w:numPr>
      <w:spacing w:after="120"/>
      <w:jc w:val="both"/>
    </w:pPr>
    <w:rPr>
      <w:rFonts w:ascii="Arial" w:hAnsi="Arial" w:cs="Arial"/>
      <w:sz w:val="22"/>
      <w:szCs w:val="20"/>
      <w:lang w:val="en-IE"/>
    </w:rPr>
  </w:style>
  <w:style w:type="character" w:styleId="Hyperlink">
    <w:name w:val="Hyperlink"/>
    <w:rsid w:val="000133C2"/>
    <w:rPr>
      <w:color w:val="0000FF"/>
      <w:u w:val="single"/>
    </w:rPr>
  </w:style>
  <w:style w:type="paragraph" w:customStyle="1" w:styleId="normaltableau">
    <w:name w:val="normal_tableau"/>
    <w:basedOn w:val="Normal"/>
    <w:rsid w:val="000133C2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C17D87"/>
    <w:pPr>
      <w:tabs>
        <w:tab w:val="center" w:pos="4536"/>
        <w:tab w:val="right" w:pos="9072"/>
      </w:tabs>
      <w:spacing w:after="120"/>
      <w:jc w:val="both"/>
    </w:pPr>
    <w:rPr>
      <w:rFonts w:ascii="Arial" w:hAnsi="Arial"/>
      <w:sz w:val="22"/>
      <w:lang w:val="pl-PL" w:eastAsia="pl-PL"/>
    </w:rPr>
  </w:style>
  <w:style w:type="paragraph" w:styleId="BalloonText">
    <w:name w:val="Balloon Text"/>
    <w:basedOn w:val="Normal"/>
    <w:semiHidden/>
    <w:rsid w:val="00D112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A3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24811"/>
    <w:rPr>
      <w:rFonts w:ascii="Arial" w:hAnsi="Arial"/>
      <w:sz w:val="22"/>
      <w:szCs w:val="24"/>
      <w:lang w:val="pl-PL" w:eastAsia="pl-PL"/>
    </w:rPr>
  </w:style>
  <w:style w:type="paragraph" w:customStyle="1" w:styleId="Style2">
    <w:name w:val="Style2"/>
    <w:basedOn w:val="Heading2"/>
    <w:autoRedefine/>
    <w:rsid w:val="00E4797A"/>
    <w:pPr>
      <w:keepLines w:val="0"/>
      <w:numPr>
        <w:ilvl w:val="1"/>
        <w:numId w:val="18"/>
      </w:numPr>
      <w:tabs>
        <w:tab w:val="clear" w:pos="576"/>
      </w:tabs>
      <w:spacing w:before="240" w:after="120" w:line="300" w:lineRule="atLeast"/>
      <w:ind w:left="0" w:firstLine="0"/>
      <w:jc w:val="both"/>
    </w:pPr>
    <w:rPr>
      <w:rFonts w:ascii="Verdana" w:eastAsia="Times New Roman" w:hAnsi="Verdana" w:cs="Times New Roman"/>
      <w:b/>
      <w:noProof/>
      <w:color w:val="324A5E"/>
      <w:sz w:val="22"/>
      <w:szCs w:val="20"/>
      <w:lang w:val="en-GB" w:eastAsia="nl-NL"/>
    </w:rPr>
  </w:style>
  <w:style w:type="paragraph" w:customStyle="1" w:styleId="Style3">
    <w:name w:val="Style3"/>
    <w:basedOn w:val="Heading3"/>
    <w:autoRedefine/>
    <w:rsid w:val="00E4797A"/>
    <w:pPr>
      <w:keepLines w:val="0"/>
      <w:numPr>
        <w:ilvl w:val="2"/>
        <w:numId w:val="18"/>
      </w:numPr>
      <w:tabs>
        <w:tab w:val="clear" w:pos="720"/>
      </w:tabs>
      <w:spacing w:before="240" w:after="120" w:line="300" w:lineRule="atLeast"/>
      <w:ind w:left="0" w:firstLine="0"/>
      <w:jc w:val="both"/>
    </w:pPr>
    <w:rPr>
      <w:rFonts w:ascii="Verdana" w:eastAsia="Times New Roman" w:hAnsi="Verdana" w:cs="Arial"/>
      <w:b/>
      <w:bCs/>
      <w:color w:val="324A5E"/>
      <w:szCs w:val="26"/>
      <w:lang w:val="en-GB" w:eastAsia="en-GB"/>
    </w:rPr>
  </w:style>
  <w:style w:type="paragraph" w:customStyle="1" w:styleId="Style4">
    <w:name w:val="Style4"/>
    <w:basedOn w:val="Heading4"/>
    <w:autoRedefine/>
    <w:rsid w:val="00E4797A"/>
    <w:pPr>
      <w:keepLines w:val="0"/>
      <w:numPr>
        <w:ilvl w:val="3"/>
        <w:numId w:val="18"/>
      </w:numPr>
      <w:tabs>
        <w:tab w:val="clear" w:pos="864"/>
      </w:tabs>
      <w:spacing w:before="240" w:after="120" w:line="300" w:lineRule="atLeast"/>
      <w:ind w:left="0" w:firstLine="0"/>
      <w:jc w:val="both"/>
    </w:pPr>
    <w:rPr>
      <w:rFonts w:ascii="Verdana" w:eastAsia="Times New Roman" w:hAnsi="Verdana" w:cs="Times New Roman"/>
      <w:bCs/>
      <w:iCs w:val="0"/>
      <w:color w:val="324A5E"/>
      <w:sz w:val="20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E479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E479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E479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249</Words>
  <Characters>1564</Characters>
  <Application>Microsoft Office Word</Application>
  <DocSecurity>0</DocSecurity>
  <Lines>43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Eligibility declaration</vt:lpstr>
    </vt:vector>
  </TitlesOfParts>
  <Company>ms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Eligibility declaration</dc:title>
  <dc:subject/>
  <dc:creator>Oana Mantog</dc:creator>
  <cp:keywords/>
  <cp:lastModifiedBy>Desislava Lalcheva Tencheva</cp:lastModifiedBy>
  <cp:revision>15</cp:revision>
  <cp:lastPrinted>2008-08-04T07:41:00Z</cp:lastPrinted>
  <dcterms:created xsi:type="dcterms:W3CDTF">2022-09-13T12:41:00Z</dcterms:created>
  <dcterms:modified xsi:type="dcterms:W3CDTF">2025-03-18T11:44:00Z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c0164fac28c98033bf3830a4ccd2c06ba60fd6242d88fc392fad2205f99d544e</vt:lpwstr>
  </property>
</Properties>
</file>